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33" w:rsidRDefault="00C45333" w:rsidP="00C45333">
      <w:pPr>
        <w:pStyle w:val="Heading2"/>
      </w:pPr>
      <w:r>
        <w:t>Operational Use Memo</w:t>
      </w:r>
    </w:p>
    <w:p w:rsidR="00C45333" w:rsidRPr="00C45333" w:rsidRDefault="003B01B6" w:rsidP="00C45333">
      <w:pPr>
        <w:pStyle w:val="GLMCAText"/>
        <w:spacing w:before="120"/>
        <w:rPr>
          <w:rFonts w:cs="Arial"/>
          <w:sz w:val="22"/>
        </w:rPr>
      </w:pPr>
      <w:r>
        <w:rPr>
          <w:rFonts w:cs="Arial"/>
          <w:sz w:val="22"/>
        </w:rPr>
        <w:t>Use this memo to make r</w:t>
      </w:r>
      <w:r w:rsidR="00C45333" w:rsidRPr="00C45333">
        <w:rPr>
          <w:rFonts w:cs="Arial"/>
          <w:sz w:val="22"/>
        </w:rPr>
        <w:t>ecommendations for follow-on actions and notes of unfinished work or potential problems, for the manager responsible for a product or asset in operation.</w:t>
      </w:r>
    </w:p>
    <w:p w:rsidR="00C45333" w:rsidRPr="00CF2F34" w:rsidRDefault="00C45333" w:rsidP="00C45333">
      <w:pPr>
        <w:pStyle w:val="GLMCAText"/>
        <w:spacing w:before="12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945"/>
      </w:tblGrid>
      <w:tr w:rsidR="00C45333" w:rsidRPr="00CF2F34" w:rsidTr="00C45333">
        <w:trPr>
          <w:trHeight w:val="1105"/>
        </w:trPr>
        <w:tc>
          <w:tcPr>
            <w:tcW w:w="212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2F34">
              <w:rPr>
                <w:rFonts w:cs="Arial"/>
              </w:rPr>
              <w:t>Product or Asset Concerned</w:t>
            </w:r>
          </w:p>
        </w:tc>
        <w:tc>
          <w:tcPr>
            <w:tcW w:w="6945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C45333" w:rsidRPr="00CF2F34" w:rsidRDefault="00C45333" w:rsidP="00C45333">
      <w:pPr>
        <w:pStyle w:val="GLMCAText"/>
        <w:spacing w:before="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945"/>
      </w:tblGrid>
      <w:tr w:rsidR="00C45333" w:rsidRPr="00CF2F34" w:rsidTr="00C45333">
        <w:trPr>
          <w:trHeight w:val="1587"/>
        </w:trPr>
        <w:tc>
          <w:tcPr>
            <w:tcW w:w="212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2F34">
              <w:rPr>
                <w:rFonts w:cs="Arial"/>
              </w:rPr>
              <w:t xml:space="preserve">Outstanding </w:t>
            </w:r>
            <w:r w:rsidRPr="00CF2F34">
              <w:rPr>
                <w:rFonts w:cs="Arial"/>
              </w:rPr>
              <w:br/>
              <w:t>Risks</w:t>
            </w:r>
          </w:p>
        </w:tc>
        <w:tc>
          <w:tcPr>
            <w:tcW w:w="6945" w:type="dxa"/>
            <w:shd w:val="clear" w:color="auto" w:fill="auto"/>
          </w:tcPr>
          <w:p w:rsidR="00C45333" w:rsidRDefault="00C45333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Outstanding risks to be monitored, that may affect operational use or lifetime</w:t>
            </w:r>
            <w:bookmarkStart w:id="0" w:name="_GoBack"/>
            <w:bookmarkEnd w:id="0"/>
          </w:p>
          <w:p w:rsidR="00C45333" w:rsidRPr="00C45333" w:rsidRDefault="00C4533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45333" w:rsidRPr="00CF2F34" w:rsidTr="00C45333">
        <w:trPr>
          <w:trHeight w:val="1587"/>
        </w:trPr>
        <w:tc>
          <w:tcPr>
            <w:tcW w:w="212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2F34">
              <w:rPr>
                <w:rFonts w:cs="Arial"/>
              </w:rPr>
              <w:t>Changes to Specification</w:t>
            </w:r>
          </w:p>
        </w:tc>
        <w:tc>
          <w:tcPr>
            <w:tcW w:w="6945" w:type="dxa"/>
            <w:shd w:val="clear" w:color="auto" w:fill="auto"/>
          </w:tcPr>
          <w:p w:rsidR="00C45333" w:rsidRPr="00C45333" w:rsidRDefault="00C45333" w:rsidP="001E0FD8">
            <w:pPr>
              <w:pStyle w:val="GLMCAText"/>
              <w:spacing w:before="120" w:after="120"/>
              <w:rPr>
                <w:rFonts w:cs="Arial"/>
                <w:i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Changes to the original specification</w:t>
            </w:r>
            <w:r>
              <w:rPr>
                <w:rFonts w:cs="Arial"/>
                <w:i/>
                <w:color w:val="808080"/>
                <w:sz w:val="20"/>
              </w:rPr>
              <w:br/>
            </w:r>
          </w:p>
          <w:p w:rsidR="00C45333" w:rsidRPr="00C45333" w:rsidRDefault="00C4533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45333" w:rsidRPr="00CF2F34" w:rsidTr="00C45333">
        <w:trPr>
          <w:trHeight w:val="1587"/>
        </w:trPr>
        <w:tc>
          <w:tcPr>
            <w:tcW w:w="212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2F34">
              <w:rPr>
                <w:rFonts w:cs="Arial"/>
              </w:rPr>
              <w:t>Actions to be Completed</w:t>
            </w:r>
          </w:p>
        </w:tc>
        <w:tc>
          <w:tcPr>
            <w:tcW w:w="6945" w:type="dxa"/>
            <w:shd w:val="clear" w:color="auto" w:fill="auto"/>
          </w:tcPr>
          <w:p w:rsidR="00C45333" w:rsidRDefault="00C45333" w:rsidP="001E0FD8">
            <w:pPr>
              <w:pStyle w:val="GLMCAText"/>
              <w:spacing w:before="120" w:after="120"/>
              <w:rPr>
                <w:rFonts w:cs="Arial"/>
                <w:i/>
                <w:color w:val="808080"/>
                <w:sz w:val="20"/>
              </w:rPr>
            </w:pPr>
            <w:r w:rsidRPr="00CF2F34">
              <w:rPr>
                <w:rFonts w:cs="Arial"/>
                <w:i/>
                <w:color w:val="808080"/>
                <w:sz w:val="20"/>
              </w:rPr>
              <w:t>Actions (such as approved changes) that have not been completed</w:t>
            </w:r>
            <w:r>
              <w:rPr>
                <w:rFonts w:cs="Arial"/>
                <w:i/>
                <w:color w:val="808080"/>
                <w:sz w:val="20"/>
              </w:rPr>
              <w:br/>
            </w:r>
          </w:p>
          <w:p w:rsidR="00C45333" w:rsidRPr="00C45333" w:rsidRDefault="00C4533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  <w:tr w:rsidR="00C45333" w:rsidRPr="00CF2F34" w:rsidTr="00C45333">
        <w:trPr>
          <w:trHeight w:val="1587"/>
        </w:trPr>
        <w:tc>
          <w:tcPr>
            <w:tcW w:w="212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120" w:after="120"/>
              <w:rPr>
                <w:rFonts w:cs="Arial"/>
              </w:rPr>
            </w:pPr>
            <w:r w:rsidRPr="00CF2F34">
              <w:rPr>
                <w:rFonts w:cs="Arial"/>
              </w:rPr>
              <w:t>Any other Recommendations</w:t>
            </w:r>
          </w:p>
        </w:tc>
        <w:tc>
          <w:tcPr>
            <w:tcW w:w="6945" w:type="dxa"/>
            <w:shd w:val="clear" w:color="auto" w:fill="auto"/>
          </w:tcPr>
          <w:p w:rsidR="00C45333" w:rsidRPr="00C45333" w:rsidRDefault="00C45333" w:rsidP="001E0FD8">
            <w:pPr>
              <w:pStyle w:val="GLMCAText"/>
              <w:spacing w:before="120" w:after="120"/>
              <w:rPr>
                <w:rFonts w:cs="Arial"/>
                <w:sz w:val="22"/>
              </w:rPr>
            </w:pPr>
          </w:p>
        </w:tc>
      </w:tr>
    </w:tbl>
    <w:p w:rsidR="00C45333" w:rsidRPr="00CF2F34" w:rsidRDefault="00C45333" w:rsidP="00C45333">
      <w:pPr>
        <w:pStyle w:val="GLMCAText"/>
        <w:spacing w:before="120"/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7"/>
        <w:gridCol w:w="2725"/>
      </w:tblGrid>
      <w:tr w:rsidR="00C45333" w:rsidRPr="00CF2F34" w:rsidTr="001E0FD8">
        <w:trPr>
          <w:trHeight w:val="510"/>
        </w:trPr>
        <w:tc>
          <w:tcPr>
            <w:tcW w:w="634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60" w:after="60"/>
              <w:rPr>
                <w:rFonts w:cs="Arial"/>
              </w:rPr>
            </w:pPr>
            <w:r w:rsidRPr="00CF2F34">
              <w:rPr>
                <w:rFonts w:cs="Arial"/>
              </w:rPr>
              <w:t>Author:</w:t>
            </w:r>
          </w:p>
        </w:tc>
        <w:tc>
          <w:tcPr>
            <w:tcW w:w="2725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60" w:after="60"/>
              <w:rPr>
                <w:rFonts w:cs="Arial"/>
              </w:rPr>
            </w:pPr>
            <w:r w:rsidRPr="00CF2F34">
              <w:rPr>
                <w:rFonts w:cs="Arial"/>
              </w:rPr>
              <w:t>Date</w:t>
            </w:r>
          </w:p>
        </w:tc>
      </w:tr>
      <w:tr w:rsidR="00C45333" w:rsidRPr="00CF2F34" w:rsidTr="001E0FD8">
        <w:trPr>
          <w:trHeight w:val="510"/>
        </w:trPr>
        <w:tc>
          <w:tcPr>
            <w:tcW w:w="6347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60" w:after="60"/>
              <w:rPr>
                <w:rFonts w:cs="Arial"/>
              </w:rPr>
            </w:pPr>
            <w:r w:rsidRPr="00CF2F34">
              <w:rPr>
                <w:rFonts w:cs="Arial"/>
              </w:rPr>
              <w:t>Accepted by:</w:t>
            </w:r>
            <w:r w:rsidRPr="00CF2F34">
              <w:rPr>
                <w:rFonts w:cs="Arial"/>
                <w:b/>
                <w:i/>
                <w:color w:val="C0C0C0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60" w:after="60"/>
              <w:rPr>
                <w:rFonts w:cs="Arial"/>
              </w:rPr>
            </w:pPr>
            <w:r w:rsidRPr="00CF2F34">
              <w:rPr>
                <w:rFonts w:cs="Arial"/>
              </w:rPr>
              <w:t>Date</w:t>
            </w:r>
          </w:p>
        </w:tc>
      </w:tr>
      <w:tr w:rsidR="00C45333" w:rsidRPr="00CF2F34" w:rsidTr="001E0FD8">
        <w:tc>
          <w:tcPr>
            <w:tcW w:w="9072" w:type="dxa"/>
            <w:gridSpan w:val="2"/>
            <w:shd w:val="clear" w:color="auto" w:fill="auto"/>
          </w:tcPr>
          <w:p w:rsidR="00C45333" w:rsidRPr="00CF2F34" w:rsidRDefault="00C45333" w:rsidP="001E0FD8">
            <w:pPr>
              <w:pStyle w:val="GLMCAText"/>
              <w:spacing w:before="60" w:after="60"/>
              <w:rPr>
                <w:rFonts w:cs="Arial"/>
                <w:b/>
                <w:i/>
                <w:color w:val="C0C0C0"/>
              </w:rPr>
            </w:pPr>
          </w:p>
          <w:p w:rsidR="00C45333" w:rsidRPr="00CF2F34" w:rsidRDefault="00C45333" w:rsidP="001E0FD8">
            <w:pPr>
              <w:pStyle w:val="GLMCAText"/>
              <w:spacing w:before="60" w:after="60"/>
              <w:rPr>
                <w:rFonts w:cs="Arial"/>
              </w:rPr>
            </w:pPr>
            <w:r w:rsidRPr="00CF2F34">
              <w:rPr>
                <w:rFonts w:cs="Arial"/>
                <w:b/>
                <w:i/>
                <w:color w:val="C0C0C0"/>
              </w:rPr>
              <w:t>Sign Here to Accept</w:t>
            </w:r>
          </w:p>
        </w:tc>
      </w:tr>
    </w:tbl>
    <w:p w:rsidR="00251DC7" w:rsidRPr="00C45333" w:rsidRDefault="00251DC7" w:rsidP="00C45333">
      <w:pPr>
        <w:spacing w:after="0" w:line="240" w:lineRule="auto"/>
        <w:rPr>
          <w:rFonts w:ascii="Arial" w:hAnsi="Arial" w:cs="Arial"/>
          <w:sz w:val="4"/>
        </w:rPr>
      </w:pPr>
    </w:p>
    <w:sectPr w:rsidR="00251DC7" w:rsidRPr="00C45333" w:rsidSect="00E32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2F" w:rsidRDefault="00CE5A2F" w:rsidP="00FC324F">
      <w:pPr>
        <w:spacing w:after="0" w:line="240" w:lineRule="auto"/>
      </w:pPr>
      <w:r>
        <w:separator/>
      </w:r>
    </w:p>
  </w:endnote>
  <w:endnote w:type="continuationSeparator" w:id="0">
    <w:p w:rsidR="00CE5A2F" w:rsidRDefault="00CE5A2F" w:rsidP="00FC3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Cn BT">
    <w:panose1 w:val="020B070603050204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4B0ACD">
    <w:pPr>
      <w:pStyle w:val="Footer"/>
      <w:rPr>
        <w:rFonts w:ascii="Arial" w:hAnsi="Arial" w:cs="Arial"/>
      </w:rPr>
    </w:pPr>
  </w:p>
  <w:p w:rsidR="004B0531" w:rsidRPr="00251DC7" w:rsidRDefault="004B0531" w:rsidP="00A86EDE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55173C6" wp14:editId="40D32E6C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2" name="Oval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2" o:spid="_x0000_s1026" style="position:absolute;margin-left:-51.75pt;margin-top:.45pt;width:21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C45333">
      <w:rPr>
        <w:rFonts w:ascii="Zurich Cn BT" w:hAnsi="Zurich Cn BT"/>
        <w:noProof/>
        <w:color w:val="0E62AE" w:themeColor="text2"/>
        <w:sz w:val="32"/>
      </w:rPr>
      <w:t>2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Pr="004B0ACD" w:rsidRDefault="004B0531" w:rsidP="00E3215F">
    <w:pPr>
      <w:pStyle w:val="Footer"/>
      <w:rPr>
        <w:rFonts w:ascii="Arial" w:hAnsi="Arial" w:cs="Arial"/>
      </w:rPr>
    </w:pPr>
  </w:p>
  <w:p w:rsidR="004B0531" w:rsidRPr="00E3215F" w:rsidRDefault="004B0531" w:rsidP="00E3215F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2F8460" wp14:editId="31F642A0">
              <wp:simplePos x="0" y="0"/>
              <wp:positionH relativeFrom="column">
                <wp:posOffset>-657225</wp:posOffset>
              </wp:positionH>
              <wp:positionV relativeFrom="paragraph">
                <wp:posOffset>5715</wp:posOffset>
              </wp:positionV>
              <wp:extent cx="266700" cy="266700"/>
              <wp:effectExtent l="19050" t="19050" r="38100" b="38100"/>
              <wp:wrapNone/>
              <wp:docPr id="11" name="Ova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11" o:spid="_x0000_s1026" style="position:absolute;margin-left:-51.75pt;margin-top:.45pt;width:2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" fillcolor="white [3212]" strokecolor="#d91c5c [3214]" strokeweight="4.5pt"/>
          </w:pict>
        </mc:Fallback>
      </mc:AlternateContent>
    </w:r>
    <w:r w:rsidRPr="00065187">
      <w:rPr>
        <w:rFonts w:ascii="Zurich Cn BT" w:hAnsi="Zurich Cn BT"/>
        <w:color w:val="0E62AE" w:themeColor="text2"/>
        <w:sz w:val="32"/>
      </w:rPr>
      <w:t>www.manageagreatproject.co.uk</w:t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tab/>
    </w:r>
    <w:r>
      <w:rPr>
        <w:rFonts w:ascii="Zurich Cn BT" w:hAnsi="Zurich Cn BT"/>
        <w:color w:val="0E62AE" w:themeColor="text2"/>
        <w:sz w:val="32"/>
      </w:rPr>
      <w:fldChar w:fldCharType="begin"/>
    </w:r>
    <w:r>
      <w:rPr>
        <w:rFonts w:ascii="Zurich Cn BT" w:hAnsi="Zurich Cn BT"/>
        <w:color w:val="0E62AE" w:themeColor="text2"/>
        <w:sz w:val="32"/>
      </w:rPr>
      <w:instrText xml:space="preserve"> PAGE  \* Arabic  \* MERGEFORMAT </w:instrText>
    </w:r>
    <w:r>
      <w:rPr>
        <w:rFonts w:ascii="Zurich Cn BT" w:hAnsi="Zurich Cn BT"/>
        <w:color w:val="0E62AE" w:themeColor="text2"/>
        <w:sz w:val="32"/>
      </w:rPr>
      <w:fldChar w:fldCharType="separate"/>
    </w:r>
    <w:r w:rsidR="003B01B6">
      <w:rPr>
        <w:rFonts w:ascii="Zurich Cn BT" w:hAnsi="Zurich Cn BT"/>
        <w:noProof/>
        <w:color w:val="0E62AE" w:themeColor="text2"/>
        <w:sz w:val="32"/>
      </w:rPr>
      <w:t>1</w:t>
    </w:r>
    <w:r>
      <w:rPr>
        <w:rFonts w:ascii="Zurich Cn BT" w:hAnsi="Zurich Cn BT"/>
        <w:color w:val="0E62AE" w:themeColor="text2"/>
        <w:sz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2F" w:rsidRDefault="00CE5A2F" w:rsidP="00FC324F">
      <w:pPr>
        <w:spacing w:after="0" w:line="240" w:lineRule="auto"/>
      </w:pPr>
      <w:r>
        <w:separator/>
      </w:r>
    </w:p>
  </w:footnote>
  <w:footnote w:type="continuationSeparator" w:id="0">
    <w:p w:rsidR="00CE5A2F" w:rsidRDefault="00CE5A2F" w:rsidP="00FC3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363" w:rsidRDefault="00B973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187" w:rsidRDefault="00065187" w:rsidP="00FC324F">
    <w:pPr>
      <w:pStyle w:val="Header"/>
      <w:ind w:left="-1418"/>
    </w:pPr>
    <w:r w:rsidRPr="00251DC7">
      <w:rPr>
        <w:rFonts w:ascii="Zurich Cn BT" w:hAnsi="Zurich Cn BT"/>
        <w:noProof/>
        <w:color w:val="0E62AE" w:themeColor="text2"/>
        <w:sz w:val="32"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1743C0" wp14:editId="068EFE63">
              <wp:simplePos x="0" y="0"/>
              <wp:positionH relativeFrom="column">
                <wp:posOffset>-657225</wp:posOffset>
              </wp:positionH>
              <wp:positionV relativeFrom="paragraph">
                <wp:posOffset>163830</wp:posOffset>
              </wp:positionV>
              <wp:extent cx="266700" cy="266700"/>
              <wp:effectExtent l="19050" t="19050" r="38100" b="3810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2667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id="Oval 6" o:spid="_x0000_s1026" style="position:absolute;margin-left:-51.75pt;margin-top:12.9pt;width:21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" fillcolor="white [3212]" strokecolor="#d91c5c [3214]" strokeweight="4.5pt"/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C1C314" wp14:editId="4265A910">
              <wp:simplePos x="0" y="0"/>
              <wp:positionH relativeFrom="column">
                <wp:posOffset>-523875</wp:posOffset>
              </wp:positionH>
              <wp:positionV relativeFrom="paragraph">
                <wp:posOffset>-134620</wp:posOffset>
              </wp:positionV>
              <wp:extent cx="0" cy="10772775"/>
              <wp:effectExtent l="19050" t="0" r="38100" b="95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727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-10.6pt" to="-41.25pt,8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" strokecolor="#d91c5c [3214]" strokeweight="4.5pt"/>
          </w:pict>
        </mc:Fallback>
      </mc:AlternateContent>
    </w:r>
  </w:p>
  <w:p w:rsidR="00065187" w:rsidRDefault="00065187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  <w:r w:rsidRPr="00065187">
      <w:rPr>
        <w:rFonts w:ascii="Zurich Cn BT" w:hAnsi="Zurich Cn BT"/>
        <w:color w:val="0E62AE" w:themeColor="text2"/>
        <w:sz w:val="32"/>
      </w:rPr>
      <w:t>How to Manage a Great Project</w:t>
    </w:r>
  </w:p>
  <w:p w:rsidR="00C467B9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C467B9" w:rsidRPr="00F20082" w:rsidTr="001E0FD8">
      <w:tc>
        <w:tcPr>
          <w:tcW w:w="634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C467B9" w:rsidRPr="00F20082" w:rsidTr="001E0FD8">
      <w:tc>
        <w:tcPr>
          <w:tcW w:w="4195" w:type="dxa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C467B9" w:rsidRPr="00165F09" w:rsidRDefault="00C467B9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C467B9" w:rsidRPr="00065187" w:rsidRDefault="00C467B9" w:rsidP="00065187">
    <w:pPr>
      <w:pStyle w:val="Footer"/>
      <w:ind w:left="-284"/>
      <w:rPr>
        <w:rFonts w:ascii="Zurich Cn BT" w:hAnsi="Zurich Cn BT"/>
        <w:color w:val="0E62AE" w:themeColor="text2"/>
        <w:sz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531" w:rsidRDefault="004B0531" w:rsidP="00E3215F">
    <w:pPr>
      <w:pStyle w:val="Header"/>
      <w:ind w:left="-1418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2688F2C" wp14:editId="404953F7">
              <wp:simplePos x="0" y="0"/>
              <wp:positionH relativeFrom="column">
                <wp:posOffset>-523875</wp:posOffset>
              </wp:positionH>
              <wp:positionV relativeFrom="paragraph">
                <wp:posOffset>1065530</wp:posOffset>
              </wp:positionV>
              <wp:extent cx="0" cy="9515475"/>
              <wp:effectExtent l="19050" t="0" r="3810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15475"/>
                      </a:xfrm>
                      <a:prstGeom prst="line">
                        <a:avLst/>
                      </a:prstGeom>
                      <a:ln w="571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1.25pt,83.9pt" to="-41.25pt,8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" strokecolor="#d91c5c [3214]" strokeweight="4.5pt"/>
          </w:pict>
        </mc:Fallback>
      </mc:AlternateContent>
    </w:r>
    <w:r>
      <w:rPr>
        <w:noProof/>
        <w:lang w:eastAsia="en-GB"/>
      </w:rPr>
      <w:drawing>
        <wp:inline distT="0" distB="0" distL="0" distR="0" wp14:anchorId="5827016C" wp14:editId="6B6E6C24">
          <wp:extent cx="7543800" cy="1656343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580" cy="1657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95"/>
      <w:gridCol w:w="2152"/>
      <w:gridCol w:w="2725"/>
    </w:tblGrid>
    <w:tr w:rsidR="003857CF" w:rsidRPr="00F20082" w:rsidTr="00C467B9">
      <w:tc>
        <w:tcPr>
          <w:tcW w:w="634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b/>
              <w:color w:val="808080"/>
            </w:rPr>
          </w:pPr>
          <w:r w:rsidRPr="00165F09">
            <w:rPr>
              <w:rFonts w:ascii="Arial" w:hAnsi="Arial" w:cs="Arial"/>
              <w:b/>
              <w:color w:val="808080"/>
              <w:sz w:val="28"/>
            </w:rPr>
            <w:t>Project Title</w:t>
          </w:r>
        </w:p>
      </w:tc>
      <w:tc>
        <w:tcPr>
          <w:tcW w:w="272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Code</w:t>
          </w:r>
        </w:p>
      </w:tc>
    </w:tr>
    <w:tr w:rsidR="003857CF" w:rsidRPr="00F20082" w:rsidTr="00C467B9">
      <w:tc>
        <w:tcPr>
          <w:tcW w:w="4195" w:type="dxa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Sponsor</w:t>
          </w:r>
        </w:p>
      </w:tc>
      <w:tc>
        <w:tcPr>
          <w:tcW w:w="4877" w:type="dxa"/>
          <w:gridSpan w:val="2"/>
          <w:shd w:val="clear" w:color="auto" w:fill="auto"/>
        </w:tcPr>
        <w:p w:rsidR="003857CF" w:rsidRPr="00165F09" w:rsidRDefault="003857CF" w:rsidP="001E0FD8">
          <w:pPr>
            <w:pStyle w:val="Header"/>
            <w:spacing w:before="60" w:after="60"/>
            <w:rPr>
              <w:rFonts w:ascii="Arial" w:hAnsi="Arial" w:cs="Arial"/>
              <w:color w:val="808080"/>
            </w:rPr>
          </w:pPr>
          <w:r w:rsidRPr="00165F09">
            <w:rPr>
              <w:rFonts w:ascii="Arial" w:hAnsi="Arial" w:cs="Arial"/>
              <w:color w:val="808080"/>
            </w:rPr>
            <w:t>Project Manager</w:t>
          </w:r>
        </w:p>
      </w:tc>
    </w:tr>
  </w:tbl>
  <w:p w:rsidR="003857CF" w:rsidRDefault="003857CF" w:rsidP="00E3215F">
    <w:pPr>
      <w:pStyle w:val="Header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33"/>
    <w:rsid w:val="00065187"/>
    <w:rsid w:val="001F69D9"/>
    <w:rsid w:val="00251DC7"/>
    <w:rsid w:val="003857CF"/>
    <w:rsid w:val="003B01B6"/>
    <w:rsid w:val="003B2632"/>
    <w:rsid w:val="004B0531"/>
    <w:rsid w:val="004B0ACD"/>
    <w:rsid w:val="005E60BD"/>
    <w:rsid w:val="006255DA"/>
    <w:rsid w:val="006B53ED"/>
    <w:rsid w:val="00833B7F"/>
    <w:rsid w:val="00A86EDE"/>
    <w:rsid w:val="00AF678C"/>
    <w:rsid w:val="00B14FDF"/>
    <w:rsid w:val="00B77F07"/>
    <w:rsid w:val="00B97363"/>
    <w:rsid w:val="00C45333"/>
    <w:rsid w:val="00C467B9"/>
    <w:rsid w:val="00C776FD"/>
    <w:rsid w:val="00CE5A2F"/>
    <w:rsid w:val="00E3215F"/>
    <w:rsid w:val="00F847F9"/>
    <w:rsid w:val="00FC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C45333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5333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C45333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GLMCAText"/>
    <w:next w:val="Normal"/>
    <w:link w:val="Heading2Char"/>
    <w:uiPriority w:val="9"/>
    <w:unhideWhenUsed/>
    <w:qFormat/>
    <w:rsid w:val="00C45333"/>
    <w:pPr>
      <w:spacing w:before="60" w:after="60"/>
      <w:outlineLvl w:val="1"/>
    </w:pPr>
    <w:rPr>
      <w:rFonts w:cs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4F"/>
  </w:style>
  <w:style w:type="paragraph" w:styleId="Footer">
    <w:name w:val="footer"/>
    <w:basedOn w:val="Normal"/>
    <w:link w:val="FooterChar"/>
    <w:uiPriority w:val="99"/>
    <w:unhideWhenUsed/>
    <w:rsid w:val="00FC32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4F"/>
  </w:style>
  <w:style w:type="paragraph" w:styleId="BalloonText">
    <w:name w:val="Balloon Text"/>
    <w:basedOn w:val="Normal"/>
    <w:link w:val="BalloonTextChar"/>
    <w:uiPriority w:val="99"/>
    <w:semiHidden/>
    <w:unhideWhenUsed/>
    <w:rsid w:val="00FC3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6518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45333"/>
    <w:rPr>
      <w:rFonts w:ascii="Arial" w:eastAsia="Times New Roman" w:hAnsi="Arial" w:cs="Arial"/>
      <w:b/>
      <w:sz w:val="28"/>
      <w:szCs w:val="20"/>
    </w:rPr>
  </w:style>
  <w:style w:type="paragraph" w:customStyle="1" w:styleId="GLMCAText">
    <w:name w:val="GLMCA Text"/>
    <w:basedOn w:val="Normal"/>
    <w:rsid w:val="00C45333"/>
    <w:pPr>
      <w:spacing w:before="240"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e%20Clayton\AppData\Roaming\Microsoft\Templates\Writing%20Projects\HMGP%20Portrait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3">
      <a:dk1>
        <a:sysClr val="windowText" lastClr="000000"/>
      </a:dk1>
      <a:lt1>
        <a:sysClr val="window" lastClr="FFFFFF"/>
      </a:lt1>
      <a:dk2>
        <a:srgbClr val="0E62AE"/>
      </a:dk2>
      <a:lt2>
        <a:srgbClr val="D91C5C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458FF-438A-4336-8FAC-8363D2DE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HMGP Portrait Template.dotx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Clayton</dc:creator>
  <cp:lastModifiedBy>Mike Clayton</cp:lastModifiedBy>
  <cp:revision>2</cp:revision>
  <dcterms:created xsi:type="dcterms:W3CDTF">2013-10-22T13:48:00Z</dcterms:created>
  <dcterms:modified xsi:type="dcterms:W3CDTF">2013-10-22T13:51:00Z</dcterms:modified>
</cp:coreProperties>
</file>