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LMCAText"/>
        <w:tabs>
          <w:tab w:val="left" w:pos="6455" w:leader="none"/>
        </w:tabs>
        <w:spacing w:before="60" w:after="60"/>
        <w:rPr>
          <w:rFonts w:cs="Arial"/>
        </w:rPr>
      </w:pPr>
      <w:r>
        <w:rPr>
          <w:rFonts w:cs="Arial"/>
          <w:b/>
          <w:sz w:val="28"/>
        </w:rPr>
        <w:t>Book of the Plan File Index</w:t>
      </w:r>
    </w:p>
    <w:p>
      <w:pPr>
        <w:pStyle w:val="GLMCAText"/>
        <w:spacing w:before="0" w:after="200"/>
        <w:rPr>
          <w:rFonts w:cs="Arial"/>
        </w:rPr>
      </w:pPr>
      <w:r>
        <w:rPr>
          <w:rFonts w:cs="Arial"/>
        </w:rPr>
      </w:r>
    </w:p>
    <w:tbl>
      <w:tblPr>
        <w:tblW w:w="9072" w:type="dxa"/>
        <w:jc w:val="left"/>
        <w:tblInd w:w="108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67"/>
        <w:gridCol w:w="4394"/>
        <w:gridCol w:w="2055"/>
        <w:gridCol w:w="2055"/>
      </w:tblGrid>
      <w:tr>
        <w:trPr/>
        <w:tc>
          <w:tcPr>
            <w:tcW w:w="567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i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i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  <w:t>Item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i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  <w:t>Location (Paper)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i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  <w:t>Location (data)</w:t>
            </w:r>
          </w:p>
        </w:tc>
      </w:tr>
      <w:tr>
        <w:trPr/>
        <w:tc>
          <w:tcPr>
            <w:tcW w:w="567" w:type="dxa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Project Mandate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Project Brief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Business Case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Project Initiation Document (PID)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Quality Plan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Equality Impact Assessment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Risk Register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Requests for Change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Change Log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Table of outcomes and deliverables,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b/>
                <w:b/>
                <w:color w:val="C0C0C0"/>
                <w:sz w:val="10"/>
                <w:szCs w:val="16"/>
              </w:rPr>
            </w:pPr>
            <w:r>
              <w:rPr>
                <w:rFonts w:cs="Arial"/>
                <w:b/>
                <w:color w:val="C0C0C0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Table of project milestones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b/>
                <w:b/>
                <w:color w:val="C0C0C0"/>
                <w:sz w:val="10"/>
                <w:szCs w:val="16"/>
              </w:rPr>
            </w:pPr>
            <w:r>
              <w:rPr>
                <w:rFonts w:cs="Arial"/>
                <w:b/>
                <w:color w:val="C0C0C0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Activity plans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b/>
                <w:b/>
                <w:color w:val="C0C0C0"/>
                <w:sz w:val="10"/>
                <w:szCs w:val="16"/>
              </w:rPr>
            </w:pPr>
            <w:r>
              <w:rPr>
                <w:rFonts w:cs="Arial"/>
                <w:b/>
                <w:color w:val="C0C0C0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Communication plan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Budget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Assessment of project constraints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Dependencies and Interfaces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Resourcing plan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Risk Management and Contingency plan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Monitoring, reporting and control plan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Health &amp; Safety plan 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Progress Reports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Exception Reports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bookmarkStart w:id="0" w:name="_GoBack"/>
            <w:bookmarkEnd w:id="0"/>
            <w:r>
              <w:rPr>
                <w:rFonts w:cs="Arial"/>
                <w:sz w:val="22"/>
              </w:rPr>
              <w:t>Role Descriptions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Operational Use Memos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Project Closure Memo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4394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0" w:after="200"/>
              <w:rPr>
                <w:rFonts w:cs="Arial"/>
                <w:sz w:val="10"/>
                <w:szCs w:val="16"/>
              </w:rPr>
            </w:pPr>
            <w:r>
              <w:rPr>
                <w:rFonts w:cs="Arial"/>
                <w:sz w:val="10"/>
                <w:szCs w:val="16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b/>
                <w:b/>
                <w:color w:val="C0C0C0"/>
              </w:rPr>
            </w:pPr>
            <w:r>
              <w:rPr>
                <w:rFonts w:cs="Arial"/>
                <w:b/>
                <w:color w:val="C0C0C0"/>
              </w:rPr>
            </w:r>
          </w:p>
        </w:tc>
        <w:tc>
          <w:tcPr>
            <w:tcW w:w="4394" w:type="dxa"/>
            <w:tcBorders>
              <w:left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Project Review</w:t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055" w:type="dxa"/>
            <w:tcBorders/>
            <w:shd w:color="auto" w:fill="auto" w:val="clear"/>
          </w:tcPr>
          <w:p>
            <w:pPr>
              <w:pStyle w:val="GLMCAText"/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GLMCAText"/>
        <w:spacing w:before="0" w:after="200"/>
        <w:rPr>
          <w:rFonts w:cs="Arial"/>
        </w:rPr>
      </w:pPr>
      <w:r>
        <w:rPr>
          <w:rFonts w:cs="Arial"/>
        </w:rPr>
      </w:r>
    </w:p>
    <w:tbl>
      <w:tblPr>
        <w:tblW w:w="9072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6346"/>
        <w:gridCol w:w="2725"/>
      </w:tblGrid>
      <w:tr>
        <w:trPr>
          <w:trHeight w:val="567" w:hRule="atLeast"/>
        </w:trPr>
        <w:tc>
          <w:tcPr>
            <w:tcW w:w="6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Author</w:t>
            </w:r>
          </w:p>
        </w:tc>
        <w:tc>
          <w:tcPr>
            <w:tcW w:w="2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GLMCAText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</w:tbl>
    <w:p>
      <w:pPr>
        <w:pStyle w:val="Normal"/>
        <w:spacing w:lineRule="auto" w:line="240" w:before="0" w:after="12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40" w:right="1440" w:header="227" w:top="1440" w:footer="708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Zurich Cn B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ind w:left="-284" w:hanging="0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9" wp14:anchorId="255173C6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7335" cy="267335"/>
              <wp:effectExtent l="19050" t="19050" r="38100" b="38100"/>
              <wp:wrapNone/>
              <wp:docPr id="5" name="Oval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" cy="26676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240">
                        <a:solidFill>
                          <a:schemeClr val="bg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 12" fillcolor="white" stroked="t" style="position:absolute;margin-left:-51.75pt;margin-top:0.45pt;width:20.95pt;height:20.95pt" wp14:anchorId="255173C6">
              <w10:wrap type="none"/>
              <v:fill o:detectmouseclick="t" type="solid" color2="black"/>
              <v:stroke color="#d91c5c" weight="57240" joinstyle="round" endcap="flat"/>
            </v:oval>
          </w:pict>
        </mc:Fallback>
      </mc:AlternateContent>
    </w:r>
    <w:r>
      <w:rPr>
        <w:rFonts w:ascii="Zurich Cn BT" w:hAnsi="Zurich Cn BT"/>
        <w:color w:val="0E62AE" w:themeColor="text2"/>
        <w:sz w:val="32"/>
      </w:rPr>
      <w:t>www.manageagreatproject.co.uk</w:t>
      <w:tab/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instrText> PAGE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Footer"/>
      <w:ind w:left="-284" w:hanging="0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7" wp14:anchorId="582F846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7335" cy="267335"/>
              <wp:effectExtent l="19050" t="19050" r="38100" b="38100"/>
              <wp:wrapNone/>
              <wp:docPr id="6" name="Oval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" cy="26676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240">
                        <a:solidFill>
                          <a:schemeClr val="bg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 11" fillcolor="white" stroked="t" style="position:absolute;margin-left:-51.75pt;margin-top:0.45pt;width:20.95pt;height:20.95pt" wp14:anchorId="582F8460">
              <w10:wrap type="none"/>
              <v:fill o:detectmouseclick="t" type="solid" color2="black"/>
              <v:stroke color="#d91c5c" weight="57240" joinstyle="round" endcap="flat"/>
            </v:oval>
          </w:pict>
        </mc:Fallback>
      </mc:AlternateContent>
    </w:r>
    <w:r>
      <w:rPr>
        <w:rFonts w:ascii="Zurich Cn BT" w:hAnsi="Zurich Cn BT"/>
        <w:color w:val="0E62AE" w:themeColor="text2"/>
        <w:sz w:val="32"/>
      </w:rPr>
      <w:t>www.manageagreatproject.co.uk</w:t>
      <w:tab/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instrText> PAGE \* ARABIC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-1418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36C1C314">
              <wp:simplePos x="0" y="0"/>
              <wp:positionH relativeFrom="column">
                <wp:posOffset>-523240</wp:posOffset>
              </wp:positionH>
              <wp:positionV relativeFrom="paragraph">
                <wp:posOffset>-133985</wp:posOffset>
              </wp:positionV>
              <wp:extent cx="1270" cy="1270"/>
              <wp:effectExtent l="19050" t="0" r="38100" b="9525"/>
              <wp:wrapNone/>
              <wp:docPr id="1" name="Straight Connector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10772640"/>
                      </a:xfrm>
                      <a:prstGeom prst="line">
                        <a:avLst/>
                      </a:prstGeom>
                      <a:ln w="57240">
                        <a:solidFill>
                          <a:schemeClr val="bg2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1.2pt,-10.55pt" to="-41.2pt,837.65pt" ID="Straight Connector 4" stroked="t" style="position:absolute" wp14:anchorId="36C1C314">
              <v:stroke color="#d91c5c" weight="5724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 wp14:anchorId="3B1743C0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7335" cy="267335"/>
              <wp:effectExtent l="19050" t="19050" r="38100" b="38100"/>
              <wp:wrapNone/>
              <wp:docPr id="2" name="Oval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" cy="26676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240">
                        <a:solidFill>
                          <a:schemeClr val="bg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 6" fillcolor="white" stroked="t" style="position:absolute;margin-left:-51.75pt;margin-top:12.9pt;width:20.95pt;height:20.95pt" wp14:anchorId="3B1743C0">
              <w10:wrap type="none"/>
              <v:fill o:detectmouseclick="t" type="solid" color2="black"/>
              <v:stroke color="#d91c5c" weight="57240" joinstyle="round" endcap="flat"/>
            </v:oval>
          </w:pict>
        </mc:Fallback>
      </mc:AlternateContent>
    </w:r>
  </w:p>
  <w:p>
    <w:pPr>
      <w:pStyle w:val="Footer"/>
      <w:ind w:left="-284" w:hanging="0"/>
      <w:rPr>
        <w:rFonts w:ascii="Zurich Cn BT" w:hAnsi="Zurich Cn BT"/>
        <w:color w:val="0E62AE" w:themeColor="text2"/>
        <w:sz w:val="32"/>
      </w:rPr>
    </w:pPr>
    <w:r>
      <w:rPr>
        <w:rFonts w:ascii="Zurich Cn BT" w:hAnsi="Zurich Cn BT"/>
        <w:color w:val="0E62AE" w:themeColor="text2"/>
        <w:sz w:val="32"/>
      </w:rPr>
      <w:t>How to Manage a Great Project</w:t>
    </w:r>
  </w:p>
  <w:p>
    <w:pPr>
      <w:pStyle w:val="Footer"/>
      <w:ind w:left="-284" w:hanging="0"/>
      <w:rPr>
        <w:rFonts w:ascii="Zurich Cn BT" w:hAnsi="Zurich Cn BT"/>
        <w:color w:val="0E62AE" w:themeColor="text2"/>
        <w:sz w:val="32"/>
      </w:rPr>
    </w:pPr>
    <w:r>
      <w:rPr>
        <w:rFonts w:ascii="Zurich Cn BT" w:hAnsi="Zurich Cn BT"/>
        <w:color w:val="0E62AE" w:themeColor="text2"/>
        <w:sz w:val="32"/>
      </w:rPr>
    </w:r>
  </w:p>
  <w:tbl>
    <w:tblPr>
      <w:tblW w:w="9073" w:type="dxa"/>
      <w:jc w:val="left"/>
      <w:tblInd w:w="10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1e0" w:noVBand="0" w:noHBand="0" w:lastColumn="1" w:firstColumn="1" w:lastRow="1" w:firstRow="1"/>
    </w:tblPr>
    <w:tblGrid>
      <w:gridCol w:w="4195"/>
      <w:gridCol w:w="2152"/>
      <w:gridCol w:w="2725"/>
    </w:tblGrid>
    <w:tr>
      <w:trPr/>
      <w:tc>
        <w:tcPr>
          <w:tcW w:w="6347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b/>
              <w:b/>
              <w:color w:val="808080"/>
            </w:rPr>
          </w:pPr>
          <w:r>
            <w:rPr>
              <w:rFonts w:cs="Arial" w:ascii="Arial" w:hAnsi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>
            <w:rPr>
              <w:rFonts w:cs="Arial" w:ascii="Arial" w:hAnsi="Arial"/>
              <w:color w:val="808080"/>
            </w:rPr>
            <w:t>Project Code</w:t>
          </w:r>
        </w:p>
      </w:tc>
    </w:tr>
    <w:tr>
      <w:trPr/>
      <w:tc>
        <w:tcPr>
          <w:tcW w:w="419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>
            <w:rPr>
              <w:rFonts w:cs="Arial" w:ascii="Arial" w:hAnsi="Arial"/>
              <w:color w:val="808080"/>
            </w:rPr>
            <w:t>Project Sponsor</w:t>
          </w:r>
        </w:p>
      </w:tc>
      <w:tc>
        <w:tcPr>
          <w:tcW w:w="4877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>
            <w:rPr>
              <w:rFonts w:cs="Arial" w:ascii="Arial" w:hAnsi="Arial"/>
              <w:color w:val="808080"/>
            </w:rPr>
            <w:t>Project Manager</w:t>
          </w:r>
        </w:p>
      </w:tc>
    </w:tr>
  </w:tbl>
  <w:p>
    <w:pPr>
      <w:pStyle w:val="Footer"/>
      <w:ind w:left="-284" w:hanging="0"/>
      <w:rPr>
        <w:rFonts w:ascii="Zurich Cn BT" w:hAnsi="Zurich Cn BT"/>
        <w:color w:val="0E62AE" w:themeColor="text2"/>
        <w:sz w:val="32"/>
      </w:rPr>
    </w:pPr>
    <w:r>
      <w:rPr>
        <w:rFonts w:ascii="Zurich Cn BT" w:hAnsi="Zurich Cn BT"/>
        <w:color w:val="0E62AE" w:themeColor="text2"/>
        <w:sz w:val="3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-1418" w:hanging="0"/>
      <w:rPr/>
    </w:pPr>
    <w:r>
      <w:rPr/>
      <w:drawing>
        <wp:inline distT="0" distB="0" distL="0" distR="0">
          <wp:extent cx="7543800" cy="1656080"/>
          <wp:effectExtent l="0" t="0" r="0" b="0"/>
          <wp:docPr id="4" name="Pictur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5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6" wp14:anchorId="42688F2C">
              <wp:simplePos x="0" y="0"/>
              <wp:positionH relativeFrom="column">
                <wp:posOffset>-523240</wp:posOffset>
              </wp:positionH>
              <wp:positionV relativeFrom="paragraph">
                <wp:posOffset>1065530</wp:posOffset>
              </wp:positionV>
              <wp:extent cx="1270" cy="1270"/>
              <wp:effectExtent l="19050" t="0" r="38100" b="9525"/>
              <wp:wrapNone/>
              <wp:docPr id="3" name="Straight Connector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9515520"/>
                      </a:xfrm>
                      <a:prstGeom prst="line">
                        <a:avLst/>
                      </a:prstGeom>
                      <a:ln w="57240">
                        <a:solidFill>
                          <a:schemeClr val="bg2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1.2pt,83.9pt" to="-41.2pt,833.1pt" ID="Straight Connector 9" stroked="t" style="position:absolute" wp14:anchorId="42688F2C">
              <v:stroke color="#d91c5c" weight="57240" joinstyle="round" endcap="flat"/>
              <v:fill o:detectmouseclick="t" on="false"/>
            </v:line>
          </w:pict>
        </mc:Fallback>
      </mc:AlternateContent>
    </w:r>
  </w:p>
  <w:tbl>
    <w:tblPr>
      <w:tblW w:w="9073" w:type="dxa"/>
      <w:jc w:val="left"/>
      <w:tblInd w:w="10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1e0" w:noVBand="0" w:noHBand="0" w:lastColumn="1" w:firstColumn="1" w:lastRow="1" w:firstRow="1"/>
    </w:tblPr>
    <w:tblGrid>
      <w:gridCol w:w="4195"/>
      <w:gridCol w:w="2152"/>
      <w:gridCol w:w="2725"/>
    </w:tblGrid>
    <w:tr>
      <w:trPr/>
      <w:tc>
        <w:tcPr>
          <w:tcW w:w="6347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b/>
              <w:b/>
              <w:color w:val="808080"/>
            </w:rPr>
          </w:pPr>
          <w:r>
            <w:rPr>
              <w:rFonts w:cs="Arial" w:ascii="Arial" w:hAnsi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>
            <w:rPr>
              <w:rFonts w:cs="Arial" w:ascii="Arial" w:hAnsi="Arial"/>
              <w:color w:val="808080"/>
            </w:rPr>
            <w:t>Project Code</w:t>
          </w:r>
        </w:p>
      </w:tc>
    </w:tr>
    <w:tr>
      <w:trPr/>
      <w:tc>
        <w:tcPr>
          <w:tcW w:w="419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>
            <w:rPr>
              <w:rFonts w:cs="Arial" w:ascii="Arial" w:hAnsi="Arial"/>
              <w:color w:val="808080"/>
            </w:rPr>
            <w:t>Project Sponsor</w:t>
          </w:r>
        </w:p>
      </w:tc>
      <w:tc>
        <w:tcPr>
          <w:tcW w:w="4877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color="auto" w:fill="auto" w:val="clear"/>
          <w:tcMar>
            <w:left w:w="108" w:type="dxa"/>
          </w:tcMar>
        </w:tcPr>
        <w:p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>
            <w:rPr>
              <w:rFonts w:cs="Arial" w:ascii="Arial" w:hAnsi="Arial"/>
              <w:color w:val="808080"/>
            </w:rPr>
            <w:t>Project Manager</w:t>
          </w:r>
        </w:p>
      </w:tc>
    </w:tr>
  </w:tbl>
  <w:p>
    <w:pPr>
      <w:pStyle w:val="Header"/>
      <w:ind w:left="-1418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c324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c324f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c324f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c324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LMCAText" w:customStyle="1">
    <w:name w:val="GLMCA Text"/>
    <w:basedOn w:val="Normal"/>
    <w:qFormat/>
    <w:rsid w:val="00487c70"/>
    <w:pPr>
      <w:spacing w:lineRule="auto" w:line="240" w:before="240" w:after="0"/>
    </w:pPr>
    <w:rPr>
      <w:rFonts w:ascii="Arial" w:hAnsi="Arial" w:eastAsia="Times New Roman" w:cs="Times New Roman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1997-9121-45DA-9CA6-51A5F4EC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2</TotalTime>
  <Application>LibreOffice/5.1.6.2$Linux_X86_64 LibreOffice_project/10m0$Build-2</Application>
  <Pages>2</Pages>
  <Words>151</Words>
  <CharactersWithSpaces>866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2013-10-22T14:33:00Z</dcterms:created>
  <dc:creator>Mike Clayton</dc:creator>
  <dc:description/>
  <dc:language>en-US</dc:language>
  <cp:lastModifiedBy>Mike Clayton</cp:lastModifiedBy>
  <dcterms:modified xsi:type="dcterms:W3CDTF">2013-11-22T08:38:00Z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